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426" w:rsidRDefault="00C44426" w:rsidP="001B68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>Лабораторное занятие №3</w:t>
      </w:r>
    </w:p>
    <w:p w:rsidR="001B688E" w:rsidRDefault="001B688E" w:rsidP="001B68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</w:pPr>
      <w:r w:rsidRPr="00C44426"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>ШИК</w:t>
      </w:r>
      <w:r w:rsidR="00C44426" w:rsidRPr="00C44426"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 xml:space="preserve"> (</w:t>
      </w:r>
      <w:r w:rsidR="00C44426" w:rsidRPr="00C44426">
        <w:rPr>
          <w:rFonts w:ascii="Times New Roman" w:hAnsi="Times New Roman" w:cs="Times New Roman"/>
          <w:b/>
          <w:color w:val="222222"/>
        </w:rPr>
        <w:t>PAS)</w:t>
      </w:r>
      <w:r w:rsidRPr="00C44426"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>-реакции</w:t>
      </w:r>
      <w:r w:rsidRPr="001B688E"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  <w:t xml:space="preserve"> на гликоген - оценка результатов. </w:t>
      </w:r>
    </w:p>
    <w:p w:rsidR="003D6974" w:rsidRPr="00502AD7" w:rsidRDefault="003D6974" w:rsidP="001B688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F1F1F"/>
          <w:kern w:val="36"/>
          <w:sz w:val="24"/>
          <w:szCs w:val="24"/>
          <w:lang w:eastAsia="ru-RU"/>
        </w:rPr>
      </w:pPr>
    </w:p>
    <w:p w:rsidR="00502AD7" w:rsidRPr="00502AD7" w:rsidRDefault="00502AD7" w:rsidP="00502AD7">
      <w:pPr>
        <w:numPr>
          <w:ilvl w:val="0"/>
          <w:numId w:val="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502AD7">
        <w:rPr>
          <w:rFonts w:ascii="Times New Roman" w:hAnsi="Times New Roman" w:cs="Times New Roman"/>
          <w:sz w:val="24"/>
          <w:szCs w:val="24"/>
        </w:rPr>
        <w:t xml:space="preserve">Ознакомиться с содержанием Лекции </w:t>
      </w:r>
      <w:r w:rsidRPr="00502AD7">
        <w:rPr>
          <w:rFonts w:ascii="Times New Roman" w:hAnsi="Times New Roman" w:cs="Times New Roman"/>
          <w:sz w:val="24"/>
          <w:szCs w:val="24"/>
        </w:rPr>
        <w:t>3</w:t>
      </w:r>
      <w:r w:rsidRPr="00502AD7">
        <w:rPr>
          <w:rFonts w:ascii="Times New Roman" w:hAnsi="Times New Roman" w:cs="Times New Roman"/>
          <w:sz w:val="24"/>
          <w:szCs w:val="24"/>
        </w:rPr>
        <w:t xml:space="preserve"> «</w:t>
      </w:r>
      <w:r w:rsidRPr="00502AD7">
        <w:rPr>
          <w:rFonts w:ascii="Times New Roman" w:hAnsi="Times New Roman" w:cs="Times New Roman"/>
          <w:sz w:val="24"/>
          <w:szCs w:val="24"/>
        </w:rPr>
        <w:t>Гистохимическое определение углеводов</w:t>
      </w:r>
      <w:r w:rsidRPr="00502AD7">
        <w:rPr>
          <w:rFonts w:ascii="Times New Roman" w:hAnsi="Times New Roman" w:cs="Times New Roman"/>
          <w:sz w:val="24"/>
          <w:szCs w:val="24"/>
        </w:rPr>
        <w:t xml:space="preserve">» и ответить на контрольные вопросы. </w:t>
      </w:r>
    </w:p>
    <w:p w:rsidR="00502AD7" w:rsidRPr="00502AD7" w:rsidRDefault="00502AD7" w:rsidP="00502AD7">
      <w:pPr>
        <w:numPr>
          <w:ilvl w:val="0"/>
          <w:numId w:val="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502AD7">
        <w:rPr>
          <w:rFonts w:ascii="Times New Roman" w:hAnsi="Times New Roman" w:cs="Times New Roman"/>
          <w:sz w:val="24"/>
          <w:szCs w:val="24"/>
        </w:rPr>
        <w:t>Рассмотреть микрофотографии.</w:t>
      </w:r>
    </w:p>
    <w:p w:rsidR="00502AD7" w:rsidRPr="00502AD7" w:rsidRDefault="00502AD7" w:rsidP="00502AD7">
      <w:pPr>
        <w:numPr>
          <w:ilvl w:val="0"/>
          <w:numId w:val="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502AD7">
        <w:rPr>
          <w:rFonts w:ascii="Times New Roman" w:hAnsi="Times New Roman" w:cs="Times New Roman"/>
          <w:sz w:val="24"/>
          <w:szCs w:val="24"/>
        </w:rPr>
        <w:t>Зарисовать и описать препараты 1-</w:t>
      </w:r>
      <w:r w:rsidR="00B073B0">
        <w:rPr>
          <w:rFonts w:ascii="Times New Roman" w:hAnsi="Times New Roman" w:cs="Times New Roman"/>
          <w:sz w:val="24"/>
          <w:szCs w:val="24"/>
        </w:rPr>
        <w:t>5</w:t>
      </w:r>
      <w:r w:rsidRPr="00502AD7">
        <w:rPr>
          <w:rFonts w:ascii="Times New Roman" w:hAnsi="Times New Roman" w:cs="Times New Roman"/>
          <w:sz w:val="24"/>
          <w:szCs w:val="24"/>
        </w:rPr>
        <w:t xml:space="preserve"> в рабочей тетради, </w:t>
      </w:r>
      <w:r w:rsidR="00B073B0" w:rsidRPr="00502AD7">
        <w:rPr>
          <w:rFonts w:ascii="Times New Roman" w:hAnsi="Times New Roman" w:cs="Times New Roman"/>
          <w:sz w:val="24"/>
          <w:szCs w:val="24"/>
        </w:rPr>
        <w:t>отметив стрелками</w:t>
      </w:r>
      <w:r w:rsidRPr="00502AD7">
        <w:rPr>
          <w:rFonts w:ascii="Times New Roman" w:hAnsi="Times New Roman" w:cs="Times New Roman"/>
          <w:sz w:val="24"/>
          <w:szCs w:val="24"/>
        </w:rPr>
        <w:t xml:space="preserve"> </w:t>
      </w:r>
      <w:r w:rsidR="00B073B0">
        <w:rPr>
          <w:rFonts w:ascii="Times New Roman" w:hAnsi="Times New Roman" w:cs="Times New Roman"/>
          <w:sz w:val="24"/>
          <w:szCs w:val="24"/>
        </w:rPr>
        <w:t>результат окрашивания</w:t>
      </w:r>
      <w:r w:rsidRPr="00502AD7">
        <w:rPr>
          <w:rFonts w:ascii="Times New Roman" w:hAnsi="Times New Roman" w:cs="Times New Roman"/>
          <w:sz w:val="24"/>
          <w:szCs w:val="24"/>
        </w:rPr>
        <w:t>.</w:t>
      </w:r>
    </w:p>
    <w:p w:rsidR="00502AD7" w:rsidRDefault="00502AD7" w:rsidP="00502AD7">
      <w:pPr>
        <w:numPr>
          <w:ilvl w:val="0"/>
          <w:numId w:val="7"/>
        </w:numPr>
        <w:spacing w:after="0"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502AD7">
        <w:rPr>
          <w:rFonts w:ascii="Times New Roman" w:hAnsi="Times New Roman" w:cs="Times New Roman"/>
          <w:sz w:val="24"/>
          <w:szCs w:val="24"/>
        </w:rPr>
        <w:t>Сфотографир</w:t>
      </w:r>
      <w:r w:rsidR="00B073B0">
        <w:rPr>
          <w:rFonts w:ascii="Times New Roman" w:hAnsi="Times New Roman" w:cs="Times New Roman"/>
          <w:sz w:val="24"/>
          <w:szCs w:val="24"/>
        </w:rPr>
        <w:t xml:space="preserve">овать и переслать преподавателю Лейле </w:t>
      </w:r>
      <w:proofErr w:type="spellStart"/>
      <w:r w:rsidR="00B073B0">
        <w:rPr>
          <w:rFonts w:ascii="Times New Roman" w:hAnsi="Times New Roman" w:cs="Times New Roman"/>
          <w:sz w:val="24"/>
          <w:szCs w:val="24"/>
        </w:rPr>
        <w:t>Рахметуллаевне</w:t>
      </w:r>
      <w:proofErr w:type="spellEnd"/>
      <w:r w:rsidR="00B07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73B0">
        <w:rPr>
          <w:rFonts w:ascii="Times New Roman" w:hAnsi="Times New Roman" w:cs="Times New Roman"/>
          <w:sz w:val="24"/>
          <w:szCs w:val="24"/>
        </w:rPr>
        <w:t>Сутуевой</w:t>
      </w:r>
      <w:proofErr w:type="spellEnd"/>
      <w:r w:rsidR="00B073B0">
        <w:rPr>
          <w:rFonts w:ascii="Times New Roman" w:hAnsi="Times New Roman" w:cs="Times New Roman"/>
          <w:sz w:val="24"/>
          <w:szCs w:val="24"/>
        </w:rPr>
        <w:t>.</w:t>
      </w:r>
    </w:p>
    <w:p w:rsidR="00B073B0" w:rsidRDefault="00B073B0" w:rsidP="00B073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B073B0" w:rsidRPr="00502AD7" w:rsidRDefault="00B073B0" w:rsidP="00B073B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47A61" w:rsidRDefault="00747EAA" w:rsidP="0001222E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noProof/>
        </w:rPr>
        <w:drawing>
          <wp:inline distT="0" distB="0" distL="0" distR="0">
            <wp:extent cx="3816000" cy="2880000"/>
            <wp:effectExtent l="0" t="0" r="0" b="0"/>
            <wp:docPr id="2" name="Рисунок 2" descr="https://upload.wikimedia.org/wikipedia/commons/thumb/d/d5/Esophageal_candidiasis_%282%29_PAS_stain.jpg/220px-Esophageal_candidiasis_%282%29_PAS_s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d/d5/Esophageal_candidiasis_%282%29_PAS_stain.jpg/220px-Esophageal_candidiasis_%282%29_PAS_stai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AD7" w:rsidRDefault="0001222E" w:rsidP="00502AD7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</w:pPr>
      <w:r w:rsidRPr="000122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Препарат 1. </w:t>
      </w:r>
      <w:r w:rsidR="00747EAA" w:rsidRPr="0001222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Кандидоз пищевода</w:t>
      </w:r>
      <w:r w:rsidR="00502AD7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r w:rsid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О</w:t>
      </w:r>
      <w:r w:rsidR="00502AD7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краска </w:t>
      </w:r>
      <w:r w:rsidR="00B073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ШИК</w:t>
      </w:r>
      <w:r w:rsidR="00502AD7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</w:rPr>
        <w:t xml:space="preserve"> </w:t>
      </w:r>
      <w:r w:rsidR="00502AD7" w:rsidRPr="00502A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(</w:t>
      </w:r>
      <w:r w:rsidR="00502AD7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PAS</w:t>
      </w:r>
      <w:r w:rsid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)-реакция. Увеличение х400.</w:t>
      </w:r>
    </w:p>
    <w:p w:rsidR="00B073B0" w:rsidRPr="00502AD7" w:rsidRDefault="00B073B0" w:rsidP="00502A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:rsidR="00502AD7" w:rsidRDefault="00747EAA" w:rsidP="00502AD7">
      <w:pPr>
        <w:shd w:val="clear" w:color="auto" w:fill="FFFFFF"/>
        <w:spacing w:after="390" w:line="390" w:lineRule="atLeast"/>
        <w:ind w:left="720"/>
        <w:jc w:val="center"/>
        <w:rPr>
          <w:rFonts w:ascii="Arial" w:hAnsi="Arial" w:cs="Arial"/>
          <w:color w:val="222222"/>
          <w:sz w:val="19"/>
          <w:szCs w:val="19"/>
          <w:shd w:val="clear" w:color="auto" w:fill="F8F9FA"/>
        </w:rPr>
      </w:pPr>
      <w:r>
        <w:rPr>
          <w:noProof/>
          <w:lang w:eastAsia="ru-RU"/>
        </w:rPr>
        <w:drawing>
          <wp:inline distT="0" distB="0" distL="0" distR="0">
            <wp:extent cx="3816000" cy="2880000"/>
            <wp:effectExtent l="0" t="0" r="0" b="0"/>
            <wp:docPr id="3" name="Рисунок 3" descr="https://upload.wikimedia.org/wikipedia/commons/thumb/c/c3/Liver_biopsy_of_glycogen_storage_disorder_PAS_positive.jpg/220px-Liver_biopsy_of_glycogen_storage_disorder_PAS_posit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c/c3/Liver_biopsy_of_glycogen_storage_disorder_PAS_positive.jpg/220px-Liver_biopsy_of_glycogen_storage_disorder_PAS_positiv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EAA" w:rsidRPr="00502AD7" w:rsidRDefault="00502AD7" w:rsidP="00502AD7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Препарат 2. </w:t>
      </w:r>
      <w:r w:rsidR="00747EA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Печень при болезни накопления гликогена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. О</w:t>
      </w:r>
      <w:r w:rsidR="00747EA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краска</w:t>
      </w:r>
      <w:r w:rsidR="00B073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="00B073B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ШИК</w:t>
      </w:r>
      <w:r w:rsidR="00747EA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</w:rPr>
        <w:t xml:space="preserve"> </w:t>
      </w:r>
      <w:r w:rsidRPr="00502A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(</w:t>
      </w:r>
      <w:proofErr w:type="gramEnd"/>
      <w:r w:rsidR="00747EA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PAS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)-реакция. Увеличение х400.</w:t>
      </w:r>
    </w:p>
    <w:p w:rsidR="00502AD7" w:rsidRDefault="00502AD7" w:rsidP="00502AD7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</w:p>
    <w:p w:rsidR="00502AD7" w:rsidRDefault="00502AD7" w:rsidP="00B42C3F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</w:p>
    <w:p w:rsidR="001B688E" w:rsidRDefault="00952ADD" w:rsidP="00B073B0">
      <w:pPr>
        <w:pBdr>
          <w:top w:val="dashed" w:sz="12" w:space="15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877200" cy="2908800"/>
            <wp:effectExtent l="0" t="0" r="0" b="6350"/>
            <wp:docPr id="4" name="Рисунок 4" descr="Цитохимическое выявление гликогена по методу Шабадаш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итохимическое выявление гликогена по методу Шабадаш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200" cy="29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927" w:rsidRPr="00D10927" w:rsidRDefault="00D10927" w:rsidP="00B073B0">
      <w:pPr>
        <w:pBdr>
          <w:top w:val="dashed" w:sz="12" w:space="15" w:color="E6E6E6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09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Рисунок </w:t>
      </w:r>
      <w:r w:rsidR="00B073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</w:t>
      </w:r>
      <w:r w:rsidRPr="00D109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- Положительная </w:t>
      </w:r>
      <w:r w:rsidR="00B073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ШИК (</w:t>
      </w:r>
      <w:r w:rsidRPr="00D109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PAS</w:t>
      </w:r>
      <w:r w:rsidR="00B073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)</w:t>
      </w:r>
      <w:r w:rsidRPr="00D109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-реакция в гранулярной форме </w:t>
      </w:r>
      <w:proofErr w:type="spellStart"/>
      <w:r w:rsidRPr="00D10927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лимфобластов</w:t>
      </w:r>
      <w:proofErr w:type="spellEnd"/>
      <w:r w:rsidR="00B073B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 Увеличение х 900.</w:t>
      </w:r>
    </w:p>
    <w:p w:rsidR="00217735" w:rsidRDefault="00217735" w:rsidP="000C7D89">
      <w:pPr>
        <w:pBdr>
          <w:top w:val="dashed" w:sz="12" w:space="15" w:color="E6E6E6"/>
        </w:pBdr>
        <w:shd w:val="clear" w:color="auto" w:fill="FFFFFF"/>
        <w:spacing w:before="300" w:after="100" w:afterAutospacing="1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70000" cy="2901600"/>
            <wp:effectExtent l="0" t="0" r="0" b="0"/>
            <wp:docPr id="5" name="Рисунок 5" descr="Шик-Реакция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Шик-Реакция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0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D89" w:rsidRPr="00502AD7" w:rsidRDefault="000C7D89" w:rsidP="000C7D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Препарат 4</w:t>
      </w:r>
      <w:r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.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Почки при 2-й стадии гипертонической болезни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. О</w:t>
      </w:r>
      <w:r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краска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ШИК</w:t>
      </w:r>
      <w:r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</w:rPr>
        <w:t xml:space="preserve"> </w:t>
      </w:r>
      <w:r w:rsidRPr="00502A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(</w:t>
      </w:r>
      <w:proofErr w:type="gramEnd"/>
      <w:r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PAS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)-реакция. Увеличение х400.</w:t>
      </w:r>
    </w:p>
    <w:p w:rsidR="000C7D89" w:rsidRDefault="000C7D89" w:rsidP="000C7D89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222222"/>
          <w:sz w:val="24"/>
          <w:szCs w:val="24"/>
          <w:lang w:eastAsia="ru-RU"/>
        </w:rPr>
      </w:pPr>
    </w:p>
    <w:p w:rsidR="000C7D89" w:rsidRDefault="000C7D89" w:rsidP="000C7D89">
      <w:pPr>
        <w:pBdr>
          <w:top w:val="dashed" w:sz="12" w:space="15" w:color="E6E6E6"/>
        </w:pBdr>
        <w:shd w:val="clear" w:color="auto" w:fill="FFFFFF"/>
        <w:spacing w:before="300" w:after="100" w:afterAutospacing="1" w:line="45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B0" w:rsidRDefault="00B073B0" w:rsidP="00217735">
      <w:pPr>
        <w:pBdr>
          <w:top w:val="dashed" w:sz="12" w:space="15" w:color="E6E6E6"/>
        </w:pBdr>
        <w:shd w:val="clear" w:color="auto" w:fill="FFFFFF"/>
        <w:spacing w:before="300"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3B0" w:rsidRPr="001B688E" w:rsidRDefault="00B073B0" w:rsidP="00217735">
      <w:pPr>
        <w:pBdr>
          <w:top w:val="dashed" w:sz="12" w:space="15" w:color="E6E6E6"/>
        </w:pBdr>
        <w:shd w:val="clear" w:color="auto" w:fill="FFFFFF"/>
        <w:spacing w:before="300" w:after="100" w:afterAutospacing="1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C3F" w:rsidRDefault="00B42C3F" w:rsidP="00CA2EF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092010" wp14:editId="671FF288">
            <wp:extent cx="4171619" cy="2495550"/>
            <wp:effectExtent l="0" t="0" r="635" b="0"/>
            <wp:docPr id="6" name="Рисунок 6" descr="Применение дополнительных гистологических методов окраски в доклинических  исследованиях | Лабораторные животные для научных исслед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рименение дополнительных гистологических методов окраски в доклинических  исследованиях | Лабораторные животные для научных исследова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952" cy="249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3F" w:rsidRDefault="00B42C3F" w:rsidP="00B42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CA2EFA" w:rsidRPr="00502AD7" w:rsidRDefault="00347F58" w:rsidP="00CA2EF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4434C6">
        <w:rPr>
          <w:rStyle w:val="a6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Рис. </w:t>
      </w:r>
      <w:r w:rsidR="00CA2EFA">
        <w:rPr>
          <w:rStyle w:val="a6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5.</w:t>
      </w:r>
      <w:r w:rsidRPr="004434C6">
        <w:rPr>
          <w:rStyle w:val="a6"/>
          <w:rFonts w:ascii="Times New Roman" w:hAnsi="Times New Roman" w:cs="Times New Roman"/>
          <w:bCs w:val="0"/>
          <w:color w:val="333333"/>
          <w:sz w:val="24"/>
          <w:szCs w:val="24"/>
          <w:shd w:val="clear" w:color="auto" w:fill="FFFFFF"/>
        </w:rPr>
        <w:t> </w:t>
      </w:r>
      <w:r w:rsidRPr="004434C6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Срез тонкой кишки. Накопление ШИК-положительн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ых субстанций, окрашенных малиновым цветом</w:t>
      </w:r>
      <w:r w:rsidR="00CA2EF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="00CA2EFA" w:rsidRPr="00CA2E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r w:rsidR="00CA2E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О</w:t>
      </w:r>
      <w:r w:rsidR="00CA2EF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краска</w:t>
      </w:r>
      <w:r w:rsidR="00CA2E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="00CA2E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ШИК</w:t>
      </w:r>
      <w:r w:rsidR="00CA2EF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 xml:space="preserve"> </w:t>
      </w:r>
      <w:r w:rsidR="00CA2EFA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8F9FA"/>
        </w:rPr>
        <w:t xml:space="preserve"> </w:t>
      </w:r>
      <w:r w:rsidR="00CA2EFA" w:rsidRPr="00502AD7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(</w:t>
      </w:r>
      <w:proofErr w:type="gramEnd"/>
      <w:r w:rsidR="00CA2EFA" w:rsidRPr="00502AD7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PAS</w:t>
      </w:r>
      <w:r w:rsidR="00CA2EF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)-реакция. Увеличение х400.</w:t>
      </w:r>
    </w:p>
    <w:p w:rsidR="00B42C3F" w:rsidRDefault="00B42C3F" w:rsidP="00B42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</w:p>
    <w:p w:rsidR="00B42C3F" w:rsidRPr="001B688E" w:rsidRDefault="00B42C3F" w:rsidP="00B42C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B688E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е</w:t>
      </w:r>
    </w:p>
    <w:p w:rsidR="004434C6" w:rsidRDefault="004434C6" w:rsidP="00B42C3F">
      <w:pPr>
        <w:spacing w:after="0" w:line="240" w:lineRule="auto"/>
        <w:rPr>
          <w:noProof/>
          <w:lang w:eastAsia="ru-RU"/>
        </w:rPr>
      </w:pP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Реагенты для ШИК-реакции 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1. Закрепляющий смесь спирт-формалин: 9 частей абсолютного этилового спирта +1 часть 40% формалина; сохранять при температуре +4°.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Перийодная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кислота, 1% водный раствор. Раствор бесцветный. Хранить в бутылке из коричневого стекла, в темноте, при лабораторной температуре. Пожелтевший раствор неприменим.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Реагент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Шиффа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Развести 1 г основного фуксина в 200 мл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дистилированной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воды при температуре кипения. Болтать 5 минут, охладить до температуры 50°, профильтровать и добавить 20 мл нормальной соляной кислоты. Охладить до 25°, добавить 2 г метабисульфита натрия или калия, которые полностью обеспечивают раствор. Раствор должен простоять сутки в условиях темноты и холода (+4°). Затем добавить 2 г активированного угля, поболтать 1 мин. и профильтровать.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Полученный фильтрат прозрачный и бесцветный. Допускается слегка желтоватый оттенок; если раствор розовеет, становится неприменимым. Хранить при температуре +4° в герметически закрытой бутылке из коричневого стекла.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Зеленый светлый -1% водный раствор.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Диастаз: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неразжиженная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слюна человека или 0,1% раствора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амилолитического-диастатического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фермента в физиологическом солевом растворе.</w:t>
      </w:r>
    </w:p>
    <w:p w:rsidR="00B42C3F" w:rsidRPr="00B42C3F" w:rsidRDefault="00B42C3F" w:rsidP="00B42C3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B42C3F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t>Техника проведения ШИК-реакции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10-тиминутное закрепление мазков смесью спирт-формалин; промывание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дистилированной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водой;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2) окисление 1% раствором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периодной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кислоты, 10 мин.; промывание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дистилированной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водой;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 xml:space="preserve">3) окраска реагентом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Шиффа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накрытой посуде, в условиях темноты и холода, в течение 2 часов; промывание проточной водой;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4) контрастная окраска 1% зеленым-светлым в течение 1 минуты; промывание проточной водой.</w:t>
      </w:r>
    </w:p>
    <w:p w:rsidR="00B42C3F" w:rsidRPr="001B688E" w:rsidRDefault="00B42C3F" w:rsidP="00B42C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Контрольный закрепленный </w:t>
      </w:r>
      <w:r w:rsidRPr="001B68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мазок </w:t>
      </w:r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подвергается инкубации диастазом, 60 мин. в условиях комнатной температуры для выборочного удаления гликогена. После промывания </w:t>
      </w:r>
      <w:proofErr w:type="spellStart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дистилированной</w:t>
      </w:r>
      <w:proofErr w:type="spellEnd"/>
      <w:r w:rsidRPr="001B68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водой подвергается обработке по обычному методу.</w:t>
      </w:r>
    </w:p>
    <w:p w:rsidR="00D46FE8" w:rsidRPr="001B688E" w:rsidRDefault="00D46FE8">
      <w:pPr>
        <w:rPr>
          <w:rFonts w:ascii="Times New Roman" w:hAnsi="Times New Roman" w:cs="Times New Roman"/>
          <w:sz w:val="24"/>
          <w:szCs w:val="24"/>
        </w:rPr>
      </w:pPr>
    </w:p>
    <w:sectPr w:rsidR="00D46FE8" w:rsidRPr="001B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2567"/>
    <w:multiLevelType w:val="multilevel"/>
    <w:tmpl w:val="4BB8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CF2D32"/>
    <w:multiLevelType w:val="multilevel"/>
    <w:tmpl w:val="22E0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101E78"/>
    <w:multiLevelType w:val="multilevel"/>
    <w:tmpl w:val="1566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C6F07"/>
    <w:multiLevelType w:val="multilevel"/>
    <w:tmpl w:val="37FE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B155B2"/>
    <w:multiLevelType w:val="multilevel"/>
    <w:tmpl w:val="C44A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E33547"/>
    <w:multiLevelType w:val="multilevel"/>
    <w:tmpl w:val="4FD0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71E28"/>
    <w:multiLevelType w:val="multilevel"/>
    <w:tmpl w:val="22DC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57"/>
    <w:rsid w:val="0001222E"/>
    <w:rsid w:val="000C7D89"/>
    <w:rsid w:val="001B688E"/>
    <w:rsid w:val="00217735"/>
    <w:rsid w:val="002C4E6B"/>
    <w:rsid w:val="00347F58"/>
    <w:rsid w:val="003A5E57"/>
    <w:rsid w:val="003D6974"/>
    <w:rsid w:val="004201E2"/>
    <w:rsid w:val="004434C6"/>
    <w:rsid w:val="00494E8C"/>
    <w:rsid w:val="00502AD7"/>
    <w:rsid w:val="005D7B22"/>
    <w:rsid w:val="0070250B"/>
    <w:rsid w:val="00717B09"/>
    <w:rsid w:val="00747EAA"/>
    <w:rsid w:val="00847A61"/>
    <w:rsid w:val="00952ADD"/>
    <w:rsid w:val="009E36BD"/>
    <w:rsid w:val="00B062BE"/>
    <w:rsid w:val="00B073B0"/>
    <w:rsid w:val="00B42C3F"/>
    <w:rsid w:val="00C44426"/>
    <w:rsid w:val="00CA2EFA"/>
    <w:rsid w:val="00D10927"/>
    <w:rsid w:val="00D46FE8"/>
    <w:rsid w:val="00ED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33E"/>
  <w15:chartTrackingRefBased/>
  <w15:docId w15:val="{E8DB2FC6-42D3-4D54-A4D4-6C77C92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6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B68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B68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68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68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B6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88E"/>
    <w:rPr>
      <w:color w:val="0000FF"/>
      <w:u w:val="single"/>
    </w:rPr>
  </w:style>
  <w:style w:type="character" w:customStyle="1" w:styleId="td-related-left">
    <w:name w:val="td-related-left"/>
    <w:basedOn w:val="a0"/>
    <w:rsid w:val="001B688E"/>
  </w:style>
  <w:style w:type="paragraph" w:styleId="a5">
    <w:name w:val="List Paragraph"/>
    <w:basedOn w:val="a"/>
    <w:uiPriority w:val="34"/>
    <w:qFormat/>
    <w:rsid w:val="00D10927"/>
    <w:pPr>
      <w:ind w:left="720"/>
      <w:contextualSpacing/>
    </w:pPr>
  </w:style>
  <w:style w:type="character" w:styleId="a6">
    <w:name w:val="Strong"/>
    <w:basedOn w:val="a0"/>
    <w:uiPriority w:val="22"/>
    <w:qFormat/>
    <w:rsid w:val="004434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ocnumber">
    <w:name w:val="tocnumber"/>
    <w:basedOn w:val="a0"/>
    <w:rsid w:val="00847A61"/>
  </w:style>
  <w:style w:type="character" w:customStyle="1" w:styleId="toctext">
    <w:name w:val="toctext"/>
    <w:basedOn w:val="a0"/>
    <w:rsid w:val="00847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6154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309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2013">
                  <w:marLeft w:val="0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24673">
                  <w:marLeft w:val="0"/>
                  <w:marRight w:val="0"/>
                  <w:marTop w:val="0"/>
                  <w:marBottom w:val="390"/>
                  <w:divBdr>
                    <w:top w:val="none" w:sz="0" w:space="0" w:color="2E8D50"/>
                    <w:left w:val="none" w:sz="0" w:space="0" w:color="2E8D50"/>
                    <w:bottom w:val="single" w:sz="12" w:space="0" w:color="2E8D50"/>
                    <w:right w:val="none" w:sz="0" w:space="0" w:color="2E8D50"/>
                  </w:divBdr>
                </w:div>
                <w:div w:id="570039541">
                  <w:marLeft w:val="0"/>
                  <w:marRight w:val="0"/>
                  <w:marTop w:val="0"/>
                  <w:marBottom w:val="390"/>
                  <w:divBdr>
                    <w:top w:val="none" w:sz="0" w:space="0" w:color="2E8D50"/>
                    <w:left w:val="none" w:sz="0" w:space="0" w:color="2E8D50"/>
                    <w:bottom w:val="single" w:sz="12" w:space="0" w:color="2E8D50"/>
                    <w:right w:val="none" w:sz="0" w:space="0" w:color="2E8D50"/>
                  </w:divBdr>
                </w:div>
                <w:div w:id="1951011005">
                  <w:marLeft w:val="0"/>
                  <w:marRight w:val="0"/>
                  <w:marTop w:val="0"/>
                  <w:marBottom w:val="195"/>
                  <w:divBdr>
                    <w:top w:val="none" w:sz="0" w:space="0" w:color="2E8D50"/>
                    <w:left w:val="none" w:sz="0" w:space="0" w:color="2E8D50"/>
                    <w:bottom w:val="single" w:sz="12" w:space="0" w:color="2E8D50"/>
                    <w:right w:val="none" w:sz="0" w:space="0" w:color="2E8D50"/>
                  </w:divBdr>
                </w:div>
                <w:div w:id="123563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0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2020-09-27T16:32:00Z</dcterms:created>
  <dcterms:modified xsi:type="dcterms:W3CDTF">2020-09-30T06:43:00Z</dcterms:modified>
</cp:coreProperties>
</file>